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2CD8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41840B9">
      <w:pPr>
        <w:spacing w:before="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44"/>
          <w:szCs w:val="44"/>
        </w:rPr>
        <w:t>航瑞氟硅科技(河南)有限公司</w:t>
      </w:r>
    </w:p>
    <w:p w14:paraId="0D5AA668">
      <w:pPr>
        <w:spacing w:before="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44"/>
          <w:szCs w:val="44"/>
        </w:rPr>
        <w:t>专业技术人员招聘计划表</w:t>
      </w:r>
    </w:p>
    <w:tbl>
      <w:tblPr>
        <w:tblStyle w:val="11"/>
        <w:tblW w:w="103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159"/>
        <w:gridCol w:w="1787"/>
        <w:gridCol w:w="920"/>
        <w:gridCol w:w="5810"/>
      </w:tblGrid>
      <w:tr w14:paraId="7D4D48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62" w:type="dxa"/>
            <w:vAlign w:val="center"/>
          </w:tcPr>
          <w:p w14:paraId="6086BC91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  <w:lang w:val="en-US" w:eastAsia="zh-CN"/>
              </w:rPr>
              <w:t>岗位序号</w:t>
            </w:r>
          </w:p>
        </w:tc>
        <w:tc>
          <w:tcPr>
            <w:tcW w:w="1159" w:type="dxa"/>
            <w:tcBorders>
              <w:bottom w:val="single" w:color="auto" w:sz="4" w:space="0"/>
            </w:tcBorders>
            <w:vAlign w:val="center"/>
          </w:tcPr>
          <w:p w14:paraId="1DB4E604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  <w:lang w:val="en-US" w:eastAsia="zh-CN"/>
              </w:rPr>
              <w:t>工作地点</w:t>
            </w:r>
          </w:p>
        </w:tc>
        <w:tc>
          <w:tcPr>
            <w:tcW w:w="1787" w:type="dxa"/>
            <w:tcBorders>
              <w:bottom w:val="single" w:color="auto" w:sz="4" w:space="0"/>
            </w:tcBorders>
            <w:vAlign w:val="center"/>
          </w:tcPr>
          <w:p w14:paraId="28500605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920" w:type="dxa"/>
            <w:tcBorders>
              <w:bottom w:val="single" w:color="auto" w:sz="4" w:space="0"/>
            </w:tcBorders>
            <w:vAlign w:val="center"/>
          </w:tcPr>
          <w:p w14:paraId="3ED5B4E0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数量</w:t>
            </w:r>
          </w:p>
        </w:tc>
        <w:tc>
          <w:tcPr>
            <w:tcW w:w="5810" w:type="dxa"/>
            <w:tcBorders>
              <w:bottom w:val="single" w:color="auto" w:sz="4" w:space="0"/>
            </w:tcBorders>
            <w:vAlign w:val="center"/>
          </w:tcPr>
          <w:p w14:paraId="1ECE3089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资格条件</w:t>
            </w:r>
          </w:p>
        </w:tc>
      </w:tr>
      <w:tr w14:paraId="7CFB1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1A74D611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0F5EC1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寺沟矿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D5F7F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采矿专业人员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F0A7E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0C306">
            <w:pPr>
              <w:spacing w:before="0"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1.年龄45周岁及以下；</w:t>
            </w:r>
          </w:p>
          <w:p w14:paraId="2BF18811">
            <w:pPr>
              <w:spacing w:before="0" w:line="240" w:lineRule="auto"/>
              <w:ind w:left="0" w:righ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2.大专及以上学历，采矿相关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；</w:t>
            </w:r>
          </w:p>
          <w:p w14:paraId="239B740D">
            <w:pPr>
              <w:spacing w:before="0" w:line="240" w:lineRule="auto"/>
              <w:ind w:left="0" w:righ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3.持采矿工程师证书者优先；</w:t>
            </w:r>
          </w:p>
          <w:p w14:paraId="4BDEE6BF">
            <w:pPr>
              <w:spacing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4.有5年以上矿山一线从业经历。</w:t>
            </w:r>
          </w:p>
        </w:tc>
      </w:tr>
      <w:tr w14:paraId="15221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39C2DFE3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10E92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D6B8A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注册安全工程师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B13C8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71F28">
            <w:pPr>
              <w:spacing w:before="0"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1.年龄45周岁及以下；</w:t>
            </w:r>
          </w:p>
          <w:p w14:paraId="70CA8189">
            <w:pPr>
              <w:spacing w:before="0"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2.大专及以上学历；</w:t>
            </w:r>
          </w:p>
          <w:p w14:paraId="173BCC21">
            <w:pPr>
              <w:spacing w:before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3.持注册安全工程师证书(金属非金属矿山安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全类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  <w:lang w:val="en-US" w:eastAsia="zh-CN"/>
              </w:rPr>
              <w:t>中级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);</w:t>
            </w:r>
          </w:p>
          <w:p w14:paraId="16873D14">
            <w:pPr>
              <w:spacing w:before="0"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4.有5年以上矿山一线从业经历。</w:t>
            </w:r>
          </w:p>
        </w:tc>
      </w:tr>
      <w:tr w14:paraId="40882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3A854A9F"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BF3BA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6FA43">
            <w:pPr>
              <w:ind w:firstLine="24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地质专业人员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9A258">
            <w:pPr>
              <w:ind w:firstLine="482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03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1.年龄45周岁及以下；</w:t>
            </w:r>
          </w:p>
          <w:p w14:paraId="42AAF428">
            <w:pPr>
              <w:spacing w:before="0" w:line="240" w:lineRule="auto"/>
              <w:ind w:left="0" w:righ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2.大专及以上学历，地质相关专业；</w:t>
            </w:r>
          </w:p>
          <w:p w14:paraId="35F661CD">
            <w:pPr>
              <w:spacing w:before="0" w:line="240" w:lineRule="auto"/>
              <w:ind w:left="0" w:righ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3.持地质工程师证书者优先；</w:t>
            </w:r>
          </w:p>
          <w:p w14:paraId="17D8F683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4.有5年以上矿山一线从业经历。</w:t>
            </w:r>
          </w:p>
        </w:tc>
      </w:tr>
      <w:tr w14:paraId="41BD3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44AC77FC">
            <w:pPr>
              <w:spacing w:before="0" w:line="240" w:lineRule="auto"/>
              <w:ind w:left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04</w:t>
            </w:r>
          </w:p>
        </w:tc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E00A6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16454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测绘专业人员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B6E59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F0008">
            <w:pPr>
              <w:spacing w:before="0"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1.年龄45周岁及以下；</w:t>
            </w:r>
          </w:p>
          <w:p w14:paraId="4F6F360F">
            <w:pPr>
              <w:spacing w:before="0" w:line="240" w:lineRule="auto"/>
              <w:ind w:left="0" w:righ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2.大专及以上学历，测绘相关专业；</w:t>
            </w:r>
          </w:p>
          <w:p w14:paraId="04A51C89">
            <w:pPr>
              <w:spacing w:before="0" w:line="240" w:lineRule="auto"/>
              <w:ind w:left="0" w:righ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4"/>
                <w:szCs w:val="24"/>
              </w:rPr>
              <w:t>3.持测绘工程师证书者优先；</w:t>
            </w:r>
          </w:p>
          <w:p w14:paraId="6BAD3FAC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4.有5年以上矿山一线从业经历。</w:t>
            </w:r>
          </w:p>
        </w:tc>
      </w:tr>
      <w:tr w14:paraId="5DF799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4DAD3421">
            <w:pPr>
              <w:spacing w:before="0" w:line="240" w:lineRule="auto"/>
              <w:ind w:left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05</w:t>
            </w:r>
          </w:p>
        </w:tc>
        <w:tc>
          <w:tcPr>
            <w:tcW w:w="1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B42C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671AD">
            <w:pPr>
              <w:spacing w:before="0" w:line="240" w:lineRule="auto"/>
              <w:ind w:left="0" w:leftChars="0" w:firstLine="241" w:firstLineChars="100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机电专业人员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908B5">
            <w:pPr>
              <w:spacing w:before="0" w:line="240" w:lineRule="auto"/>
              <w:ind w:left="0" w:leftChars="0" w:firstLine="482" w:firstLineChars="200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7C636">
            <w:pPr>
              <w:spacing w:before="0"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1.45周岁及以下；</w:t>
            </w:r>
          </w:p>
          <w:p w14:paraId="37743331">
            <w:pPr>
              <w:spacing w:before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2.大专及以上学历，机电一体化、机械工程等相关专业；</w:t>
            </w:r>
          </w:p>
          <w:p w14:paraId="1096F0F1">
            <w:pPr>
              <w:spacing w:line="240" w:lineRule="auto"/>
              <w:ind w:left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3.持有机电工程师证书优先；</w:t>
            </w:r>
          </w:p>
          <w:p w14:paraId="33FADA64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4.有5年以上矿山一线从业经历。</w:t>
            </w:r>
          </w:p>
        </w:tc>
      </w:tr>
      <w:tr w14:paraId="4561E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31D70540">
            <w:pPr>
              <w:spacing w:before="0" w:line="240" w:lineRule="auto"/>
              <w:ind w:left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06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D1156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周庄矿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5372E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采矿专业人员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0ED1B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0F0FC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1.年龄45周岁及以下；</w:t>
            </w:r>
          </w:p>
          <w:p w14:paraId="5DACF82A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2.大专及以上学历，采矿相关专业；</w:t>
            </w:r>
          </w:p>
          <w:p w14:paraId="1194BF7B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3.持采矿工程师证书者优先；</w:t>
            </w:r>
          </w:p>
          <w:p w14:paraId="5DBB73A7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4.有5年以上矿山一线从业经历。</w:t>
            </w:r>
          </w:p>
        </w:tc>
      </w:tr>
      <w:tr w14:paraId="20DFA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60C2B986">
            <w:pPr>
              <w:spacing w:before="0" w:line="240" w:lineRule="auto"/>
              <w:ind w:left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07</w:t>
            </w:r>
          </w:p>
        </w:tc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96826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16203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注册安全工程师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0B07D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1005B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1.年龄45周岁及以下；</w:t>
            </w:r>
          </w:p>
          <w:p w14:paraId="198FB02C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2.大专及以上学历；</w:t>
            </w:r>
          </w:p>
          <w:p w14:paraId="26315E96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3.持注册安全工程师证书(金属非金属矿山安全类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中级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);</w:t>
            </w:r>
          </w:p>
          <w:p w14:paraId="681DCE99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4.有5年以上矿山一线从业经历。</w:t>
            </w:r>
          </w:p>
        </w:tc>
      </w:tr>
      <w:tr w14:paraId="5E0F4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662" w:type="dxa"/>
            <w:tcBorders>
              <w:right w:val="single" w:color="auto" w:sz="4" w:space="0"/>
            </w:tcBorders>
            <w:vAlign w:val="center"/>
          </w:tcPr>
          <w:p w14:paraId="24698839">
            <w:pPr>
              <w:spacing w:before="0" w:line="240" w:lineRule="auto"/>
              <w:ind w:left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08</w:t>
            </w:r>
          </w:p>
        </w:tc>
        <w:tc>
          <w:tcPr>
            <w:tcW w:w="1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1A99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8B737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地质专业人员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196C1">
            <w:pPr>
              <w:spacing w:before="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5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88D45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1.年龄45周岁及以下；</w:t>
            </w:r>
          </w:p>
          <w:p w14:paraId="6E14367A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2.大专及以上学历，地质相关专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；</w:t>
            </w:r>
          </w:p>
          <w:p w14:paraId="5F5B71C3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3.持地质工程师证书者优先；</w:t>
            </w:r>
          </w:p>
          <w:p w14:paraId="5B9A741A">
            <w:pPr>
              <w:spacing w:before="0" w:line="240" w:lineRule="auto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4.有5年以上矿山一线从业经历。</w:t>
            </w:r>
          </w:p>
        </w:tc>
      </w:tr>
    </w:tbl>
    <w:p w14:paraId="1C70C88D">
      <w:pPr>
        <w:keepNext w:val="0"/>
        <w:keepLines w:val="0"/>
        <w:widowControl/>
        <w:numPr>
          <w:ilvl w:val="0"/>
          <w:numId w:val="0"/>
        </w:numPr>
        <w:suppressLineNumbers w:val="0"/>
        <w:ind w:firstLine="0" w:firstLineChars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0" w:h="16838"/>
      <w:pgMar w:top="1746" w:right="1236" w:bottom="1304" w:left="1009" w:header="0" w:footer="1100" w:gutter="0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3E99C9-6648-4938-8BAB-04911BA696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7E92FCE-6E5E-4CB3-84AC-7F2CAB797C3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93A40FC-6E64-4A9E-964E-D3484C2F654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FD24334-B9B2-49BB-932C-B8C645B83336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C0F75">
    <w:pPr>
      <w:spacing w:line="171" w:lineRule="auto"/>
      <w:ind w:left="4705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2"/>
        <w:sz w:val="15"/>
        <w:szCs w:val="15"/>
      </w:rPr>
      <w:t>—10—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trackRevisions w:val="1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MTE4ODk5ZWFkOWVhMTRmZjBlZTZhNWM1ZDZiNzEifQ=="/>
  </w:docVars>
  <w:rsids>
    <w:rsidRoot w:val="00000000"/>
    <w:rsid w:val="00E13486"/>
    <w:rsid w:val="01CA08B8"/>
    <w:rsid w:val="06FF4665"/>
    <w:rsid w:val="094620D8"/>
    <w:rsid w:val="095631DE"/>
    <w:rsid w:val="0A222B45"/>
    <w:rsid w:val="0C122745"/>
    <w:rsid w:val="0D1652AE"/>
    <w:rsid w:val="120C16C0"/>
    <w:rsid w:val="13AB0336"/>
    <w:rsid w:val="14227BEF"/>
    <w:rsid w:val="14C023EA"/>
    <w:rsid w:val="174165D4"/>
    <w:rsid w:val="1B681720"/>
    <w:rsid w:val="22786D9A"/>
    <w:rsid w:val="26086C3B"/>
    <w:rsid w:val="26EB3E67"/>
    <w:rsid w:val="29EE6D05"/>
    <w:rsid w:val="2BE21CDC"/>
    <w:rsid w:val="2F324D29"/>
    <w:rsid w:val="317830C8"/>
    <w:rsid w:val="33D97DBE"/>
    <w:rsid w:val="34190265"/>
    <w:rsid w:val="37441A9D"/>
    <w:rsid w:val="3B7C0331"/>
    <w:rsid w:val="3BDC04F6"/>
    <w:rsid w:val="3CBE19AA"/>
    <w:rsid w:val="3CDC5C48"/>
    <w:rsid w:val="3E080DC2"/>
    <w:rsid w:val="3F8C7436"/>
    <w:rsid w:val="41151DB4"/>
    <w:rsid w:val="43CD51C7"/>
    <w:rsid w:val="43D554AB"/>
    <w:rsid w:val="47A143A2"/>
    <w:rsid w:val="4E992277"/>
    <w:rsid w:val="4F4C1097"/>
    <w:rsid w:val="51451EF4"/>
    <w:rsid w:val="52B4142D"/>
    <w:rsid w:val="53E3128F"/>
    <w:rsid w:val="54484523"/>
    <w:rsid w:val="56657940"/>
    <w:rsid w:val="5C5A080A"/>
    <w:rsid w:val="5CF003F0"/>
    <w:rsid w:val="5DD010E5"/>
    <w:rsid w:val="63292BCB"/>
    <w:rsid w:val="650A30DD"/>
    <w:rsid w:val="65A05841"/>
    <w:rsid w:val="678435C4"/>
    <w:rsid w:val="67FA4217"/>
    <w:rsid w:val="68316434"/>
    <w:rsid w:val="6A3D7B02"/>
    <w:rsid w:val="6A434B2B"/>
    <w:rsid w:val="6A883473"/>
    <w:rsid w:val="6E753BF6"/>
    <w:rsid w:val="71B0046D"/>
    <w:rsid w:val="74AB2055"/>
    <w:rsid w:val="7516167C"/>
    <w:rsid w:val="75371D1E"/>
    <w:rsid w:val="765F07D2"/>
    <w:rsid w:val="7A450130"/>
    <w:rsid w:val="7BED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Body Text Indent"/>
    <w:basedOn w:val="1"/>
    <w:next w:val="4"/>
    <w:qFormat/>
    <w:uiPriority w:val="0"/>
    <w:pPr>
      <w:ind w:firstLine="538" w:firstLineChars="192"/>
    </w:pPr>
    <w:rPr>
      <w:rFonts w:eastAsia="楷体_GB231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921</Words>
  <Characters>972</Characters>
  <Lines>0</Lines>
  <Paragraphs>0</Paragraphs>
  <TotalTime>45</TotalTime>
  <ScaleCrop>false</ScaleCrop>
  <LinksUpToDate>false</LinksUpToDate>
  <CharactersWithSpaces>1027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2023-11-08T02:17:00Z</dcterms:created>
  <dc:creator>Administrator</dc:creator>
  <cp:lastModifiedBy>新青年</cp:lastModifiedBy>
  <dcterms:modified xsi:type="dcterms:W3CDTF">2025-03-21T07:16:24Z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18F937B59E7445D089ABDC2E963073B5_13</vt:lpwstr>
  </property>
  <property fmtid="{D5CDD505-2E9C-101B-9397-08002B2CF9AE}" pid="4" name="KSOTemplateDocerSaveRecord">
    <vt:lpwstr>eyJoZGlkIjoiNjUzOGMzZDYzNGIyNjQ1NjRmZmIxMjU1NmQwZWRkMjUiLCJ1c2VySWQiOiIzODYyMzkyNjYifQ==</vt:lpwstr>
  </property>
</Properties>
</file>